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BDB07C" w14:textId="43069DE5" w:rsidR="00EA0EED" w:rsidRDefault="00EA0EED" w:rsidP="0013570D">
      <w:pPr>
        <w:spacing w:line="20" w:lineRule="atLeast"/>
        <w:sectPr w:rsidR="00EA0EED" w:rsidSect="00711700">
          <w:pgSz w:w="11906" w:h="16838"/>
          <w:pgMar w:top="907" w:right="1021" w:bottom="1134" w:left="1021" w:header="851" w:footer="992" w:gutter="0"/>
          <w:cols w:num="3" w:space="425"/>
          <w:docGrid w:type="lines" w:linePitch="312"/>
        </w:sectPr>
      </w:pPr>
    </w:p>
    <w:p w14:paraId="18EFA6C4" w14:textId="2CF8C8E7" w:rsidR="0013570D" w:rsidRDefault="00EA0EED" w:rsidP="0013570D">
      <w:pPr>
        <w:spacing w:line="20" w:lineRule="atLeast"/>
      </w:pPr>
      <w:r>
        <w:rPr>
          <w:noProof/>
        </w:rPr>
        <w:drawing>
          <wp:inline distT="0" distB="0" distL="0" distR="0" wp14:anchorId="5F401198" wp14:editId="5CDDB426">
            <wp:extent cx="1771013" cy="1386364"/>
            <wp:effectExtent l="0" t="0" r="127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42611" cy="144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70D">
        <w:rPr>
          <w:noProof/>
        </w:rPr>
        <w:drawing>
          <wp:inline distT="0" distB="0" distL="0" distR="0" wp14:anchorId="1EE3DA14" wp14:editId="1BCB7E42">
            <wp:extent cx="1818602" cy="454651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35850" cy="45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6B65" w14:textId="7C73CAC4" w:rsidR="0013570D" w:rsidRDefault="0013570D" w:rsidP="0013570D">
      <w:pPr>
        <w:spacing w:line="10" w:lineRule="atLeast"/>
      </w:pPr>
      <w:r>
        <w:rPr>
          <w:noProof/>
        </w:rPr>
        <w:drawing>
          <wp:inline distT="0" distB="0" distL="0" distR="0" wp14:anchorId="4DD87745" wp14:editId="296FBED2">
            <wp:extent cx="1907540" cy="7213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712C" w14:textId="47166A1C" w:rsidR="0013570D" w:rsidRPr="0013570D" w:rsidRDefault="0013570D" w:rsidP="0013570D">
      <w:pPr>
        <w:spacing w:line="140" w:lineRule="exact"/>
        <w:rPr>
          <w:sz w:val="15"/>
          <w:szCs w:val="15"/>
        </w:rPr>
      </w:pPr>
      <w:r w:rsidRPr="0013570D">
        <w:rPr>
          <w:sz w:val="15"/>
          <w:szCs w:val="15"/>
        </w:rPr>
        <w:t>H</w:t>
      </w:r>
      <w:r w:rsidRPr="0013570D">
        <w:rPr>
          <w:rFonts w:hint="eastAsia"/>
          <w:sz w:val="15"/>
          <w:szCs w:val="15"/>
        </w:rPr>
        <w:t>ierarchy↓</w:t>
      </w:r>
    </w:p>
    <w:p w14:paraId="54E1839F" w14:textId="41F19E45" w:rsidR="0013570D" w:rsidRDefault="0013570D" w:rsidP="0013570D">
      <w:pPr>
        <w:spacing w:line="10" w:lineRule="atLeast"/>
      </w:pPr>
      <w:r>
        <w:rPr>
          <w:noProof/>
        </w:rPr>
        <w:drawing>
          <wp:inline distT="0" distB="0" distL="0" distR="0" wp14:anchorId="7B9B7BD6" wp14:editId="3B559200">
            <wp:extent cx="1975566" cy="523486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35663" cy="5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67C2" w14:textId="77777777" w:rsidR="0013570D" w:rsidRPr="0013570D" w:rsidRDefault="0013570D" w:rsidP="0013570D">
      <w:pPr>
        <w:spacing w:line="140" w:lineRule="exact"/>
        <w:rPr>
          <w:sz w:val="15"/>
          <w:szCs w:val="15"/>
        </w:rPr>
      </w:pPr>
      <w:r w:rsidRPr="0013570D">
        <w:rPr>
          <w:sz w:val="15"/>
          <w:szCs w:val="15"/>
        </w:rPr>
        <w:t>A computer system can be made faster by removing a layer of indirection</w:t>
      </w:r>
    </w:p>
    <w:p w14:paraId="73ADE3D3" w14:textId="77777777" w:rsidR="0013570D" w:rsidRPr="0013570D" w:rsidRDefault="0013570D" w:rsidP="0013570D">
      <w:pPr>
        <w:spacing w:line="140" w:lineRule="exact"/>
        <w:rPr>
          <w:color w:val="C00000"/>
          <w:sz w:val="15"/>
          <w:szCs w:val="15"/>
        </w:rPr>
      </w:pPr>
      <w:r w:rsidRPr="0013570D">
        <w:rPr>
          <w:color w:val="C00000"/>
          <w:sz w:val="15"/>
          <w:szCs w:val="15"/>
        </w:rPr>
        <w:t>Computer systems are different</w:t>
      </w:r>
    </w:p>
    <w:p w14:paraId="710A0D76" w14:textId="3997A003" w:rsidR="0013570D" w:rsidRPr="0013570D" w:rsidRDefault="0013570D" w:rsidP="0013570D">
      <w:pPr>
        <w:spacing w:line="140" w:lineRule="exact"/>
        <w:rPr>
          <w:color w:val="C00000"/>
          <w:sz w:val="15"/>
          <w:szCs w:val="15"/>
        </w:rPr>
      </w:pPr>
      <w:r w:rsidRPr="0013570D">
        <w:rPr>
          <w:color w:val="C00000"/>
          <w:sz w:val="15"/>
          <w:szCs w:val="15"/>
        </w:rPr>
        <w:t>1The complexity is not limited by physical laws</w:t>
      </w:r>
    </w:p>
    <w:p w14:paraId="29B352CB" w14:textId="3ABB2C19" w:rsidR="0013570D" w:rsidRPr="0013570D" w:rsidRDefault="0013570D" w:rsidP="0013570D">
      <w:pPr>
        <w:spacing w:line="140" w:lineRule="exact"/>
        <w:rPr>
          <w:color w:val="C00000"/>
          <w:sz w:val="15"/>
          <w:szCs w:val="15"/>
        </w:rPr>
      </w:pPr>
      <w:r w:rsidRPr="0013570D">
        <w:rPr>
          <w:color w:val="C00000"/>
          <w:sz w:val="15"/>
          <w:szCs w:val="15"/>
        </w:rPr>
        <w:t>2The rate of change of technology is unprecedented</w:t>
      </w:r>
      <w:r w:rsidRPr="0013570D">
        <w:rPr>
          <w:rFonts w:hint="eastAsia"/>
          <w:color w:val="C00000"/>
          <w:sz w:val="15"/>
          <w:szCs w:val="15"/>
        </w:rPr>
        <w:t>（空前的）</w:t>
      </w:r>
    </w:p>
    <w:p w14:paraId="438DD4E6" w14:textId="77777777" w:rsidR="0013570D" w:rsidRPr="0013570D" w:rsidRDefault="0013570D" w:rsidP="00C30C2B">
      <w:pPr>
        <w:spacing w:line="140" w:lineRule="exact"/>
        <w:rPr>
          <w:sz w:val="15"/>
          <w:szCs w:val="15"/>
        </w:rPr>
      </w:pPr>
      <w:r w:rsidRPr="0013570D">
        <w:rPr>
          <w:sz w:val="15"/>
          <w:szCs w:val="15"/>
        </w:rPr>
        <w:t xml:space="preserve">Digital systems are noise-free </w:t>
      </w:r>
    </w:p>
    <w:p w14:paraId="332D5B2A" w14:textId="77777777" w:rsidR="0013570D" w:rsidRPr="0013570D" w:rsidRDefault="0013570D" w:rsidP="00C30C2B">
      <w:pPr>
        <w:spacing w:line="140" w:lineRule="exact"/>
        <w:rPr>
          <w:sz w:val="15"/>
          <w:szCs w:val="15"/>
        </w:rPr>
      </w:pPr>
      <w:r w:rsidRPr="0013570D">
        <w:rPr>
          <w:rFonts w:hint="eastAsia"/>
          <w:sz w:val="15"/>
          <w:szCs w:val="15"/>
        </w:rPr>
        <w:t>模块传递没有误差积累</w:t>
      </w:r>
    </w:p>
    <w:p w14:paraId="6E0F2B67" w14:textId="1B7C73F8" w:rsidR="0013570D" w:rsidRPr="0013570D" w:rsidRDefault="00C30C2B" w:rsidP="00C30C2B">
      <w:pPr>
        <w:spacing w:line="140" w:lineRule="exact"/>
        <w:rPr>
          <w:sz w:val="15"/>
          <w:szCs w:val="15"/>
        </w:rPr>
      </w:pPr>
      <w:r>
        <w:rPr>
          <w:sz w:val="15"/>
          <w:szCs w:val="15"/>
        </w:rPr>
        <w:t>(</w:t>
      </w:r>
      <w:r w:rsidR="0013570D" w:rsidRPr="0013570D">
        <w:rPr>
          <w:sz w:val="15"/>
          <w:szCs w:val="15"/>
        </w:rPr>
        <w:t>complexity can grow without any constraint of a bound arising from noise</w:t>
      </w:r>
      <w:r>
        <w:rPr>
          <w:sz w:val="15"/>
          <w:szCs w:val="15"/>
        </w:rPr>
        <w:t>)</w:t>
      </w:r>
    </w:p>
    <w:p w14:paraId="6D519EB2" w14:textId="63A69A31" w:rsidR="0013570D" w:rsidRDefault="00C30C2B" w:rsidP="00C30C2B">
      <w:r>
        <w:rPr>
          <w:noProof/>
        </w:rPr>
        <w:drawing>
          <wp:inline distT="0" distB="0" distL="0" distR="0" wp14:anchorId="3DCF2CAF" wp14:editId="59C8884E">
            <wp:extent cx="1750617" cy="849667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70672" cy="85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3540" w14:textId="057F226D" w:rsidR="00C30C2B" w:rsidRDefault="00C30C2B" w:rsidP="00C30C2B">
      <w:r>
        <w:rPr>
          <w:noProof/>
        </w:rPr>
        <w:drawing>
          <wp:inline distT="0" distB="0" distL="0" distR="0" wp14:anchorId="161185D3" wp14:editId="6141D664">
            <wp:extent cx="1655438" cy="737893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65498" cy="7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7594" w14:textId="170BB0C1" w:rsidR="00C30C2B" w:rsidRDefault="00C30C2B" w:rsidP="00C30C2B">
      <w:r>
        <w:rPr>
          <w:noProof/>
        </w:rPr>
        <w:drawing>
          <wp:inline distT="0" distB="0" distL="0" distR="0" wp14:anchorId="0FD400A7" wp14:editId="16549E79">
            <wp:extent cx="1711325" cy="758817"/>
            <wp:effectExtent l="0" t="0" r="317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64850" cy="78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0C77" w14:textId="18573ACD" w:rsidR="00C30C2B" w:rsidRDefault="00C30C2B" w:rsidP="00C30C2B">
      <w:r>
        <w:rPr>
          <w:noProof/>
        </w:rPr>
        <w:drawing>
          <wp:inline distT="0" distB="0" distL="0" distR="0" wp14:anchorId="0ED4A7DD" wp14:editId="07C57D56">
            <wp:extent cx="1539863" cy="592057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43972" cy="63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F7DD75" wp14:editId="6321877A">
            <wp:extent cx="1760815" cy="1234446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77473" cy="124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7807" w14:textId="181E662C" w:rsidR="00015A0A" w:rsidRDefault="00DC3CC5" w:rsidP="00C30C2B">
      <w:r>
        <w:rPr>
          <w:noProof/>
        </w:rPr>
        <w:drawing>
          <wp:inline distT="0" distB="0" distL="0" distR="0" wp14:anchorId="614251E5" wp14:editId="41402501">
            <wp:extent cx="1033374" cy="44307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67236" cy="4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6E6C" w14:textId="77777777" w:rsidR="003E24C2" w:rsidRDefault="002E05B7" w:rsidP="003E24C2">
      <w:pPr>
        <w:spacing w:line="140" w:lineRule="exact"/>
        <w:rPr>
          <w:sz w:val="15"/>
          <w:szCs w:val="15"/>
        </w:rPr>
      </w:pPr>
      <w:r w:rsidRPr="003E24C2">
        <w:rPr>
          <w:rFonts w:hint="eastAsia"/>
          <w:sz w:val="15"/>
          <w:szCs w:val="15"/>
        </w:rPr>
        <w:t>产生中断：1处理器检测到程序异常</w:t>
      </w:r>
    </w:p>
    <w:p w14:paraId="0B879D20" w14:textId="457C2EE9" w:rsidR="00EA0EED" w:rsidRPr="003E24C2" w:rsidRDefault="002E05B7" w:rsidP="003E24C2">
      <w:pPr>
        <w:spacing w:line="140" w:lineRule="exact"/>
        <w:rPr>
          <w:sz w:val="15"/>
          <w:szCs w:val="15"/>
        </w:rPr>
      </w:pPr>
      <w:r w:rsidRPr="003E24C2">
        <w:rPr>
          <w:rFonts w:hint="eastAsia"/>
          <w:sz w:val="15"/>
          <w:szCs w:val="15"/>
        </w:rPr>
        <w:t>2外部设备请求（如键盘）</w:t>
      </w:r>
    </w:p>
    <w:p w14:paraId="2E5794E8" w14:textId="302FAA67" w:rsidR="003E24C2" w:rsidRPr="003E24C2" w:rsidRDefault="003E24C2" w:rsidP="003E24C2">
      <w:pPr>
        <w:spacing w:line="140" w:lineRule="exact"/>
        <w:rPr>
          <w:sz w:val="15"/>
          <w:szCs w:val="15"/>
        </w:rPr>
      </w:pPr>
      <w:r w:rsidRPr="003E24C2">
        <w:rPr>
          <w:rFonts w:hint="eastAsia"/>
          <w:sz w:val="15"/>
          <w:szCs w:val="15"/>
        </w:rPr>
        <w:t>1-&gt;控制流转到异常处理</w:t>
      </w:r>
    </w:p>
    <w:p w14:paraId="2F4A03AF" w14:textId="24E2E57D" w:rsidR="003E24C2" w:rsidRDefault="003E24C2" w:rsidP="00B51678">
      <w:pPr>
        <w:spacing w:line="140" w:lineRule="exact"/>
        <w:rPr>
          <w:sz w:val="15"/>
          <w:szCs w:val="15"/>
        </w:rPr>
      </w:pPr>
      <w:r w:rsidRPr="003E24C2">
        <w:rPr>
          <w:rFonts w:hint="eastAsia"/>
          <w:sz w:val="15"/>
          <w:szCs w:val="15"/>
        </w:rPr>
        <w:t>2</w:t>
      </w:r>
      <w:r w:rsidRPr="003E24C2">
        <w:rPr>
          <w:sz w:val="15"/>
          <w:szCs w:val="15"/>
        </w:rPr>
        <w:t>-&gt;</w:t>
      </w:r>
      <w:r w:rsidRPr="003E24C2">
        <w:rPr>
          <w:rFonts w:hint="eastAsia"/>
          <w:sz w:val="15"/>
          <w:szCs w:val="15"/>
        </w:rPr>
        <w:t>控制流返回到原程序</w:t>
      </w:r>
    </w:p>
    <w:p w14:paraId="5D7A4BC6" w14:textId="37B9C512" w:rsidR="004C332D" w:rsidRDefault="00B51678" w:rsidP="00B51678">
      <w:pPr>
        <w:spacing w:line="140" w:lineRule="exact"/>
        <w:rPr>
          <w:color w:val="C00000"/>
          <w:sz w:val="15"/>
          <w:szCs w:val="15"/>
        </w:rPr>
      </w:pPr>
      <w:r w:rsidRPr="00B51678">
        <w:rPr>
          <w:color w:val="C00000"/>
          <w:sz w:val="15"/>
          <w:szCs w:val="15"/>
        </w:rPr>
        <w:t>Split-transaction</w:t>
      </w:r>
      <w:r w:rsidRPr="00B51678">
        <w:rPr>
          <w:rFonts w:hint="eastAsia"/>
          <w:color w:val="C00000"/>
          <w:sz w:val="15"/>
          <w:szCs w:val="15"/>
        </w:rPr>
        <w:t>分离传输：独占总线</w:t>
      </w:r>
    </w:p>
    <w:p w14:paraId="71CFEF0A" w14:textId="64E45D72" w:rsidR="00061C91" w:rsidRPr="00061C91" w:rsidRDefault="00061C91" w:rsidP="00B51678">
      <w:pPr>
        <w:spacing w:line="140" w:lineRule="exact"/>
        <w:rPr>
          <w:color w:val="C00000"/>
          <w:sz w:val="15"/>
          <w:szCs w:val="15"/>
        </w:rPr>
      </w:pPr>
      <w:r w:rsidRPr="00061C91">
        <w:rPr>
          <w:rFonts w:hint="eastAsia"/>
          <w:color w:val="C00000"/>
          <w:sz w:val="15"/>
          <w:szCs w:val="15"/>
        </w:rPr>
        <w:t>（</w:t>
      </w:r>
      <w:r>
        <w:rPr>
          <w:rFonts w:hint="eastAsia"/>
          <w:color w:val="C00000"/>
          <w:sz w:val="15"/>
          <w:szCs w:val="15"/>
        </w:rPr>
        <w:t>S-t</w:t>
      </w:r>
      <w:r w:rsidRPr="00061C91">
        <w:rPr>
          <w:rFonts w:hint="eastAsia"/>
          <w:color w:val="C00000"/>
          <w:sz w:val="15"/>
          <w:szCs w:val="15"/>
        </w:rPr>
        <w:t>数据：磁盘到处理器到内存）</w:t>
      </w:r>
    </w:p>
    <w:p w14:paraId="1848652A" w14:textId="7388895C" w:rsidR="00B51678" w:rsidRPr="00061C91" w:rsidRDefault="00B51678" w:rsidP="00061C91">
      <w:pPr>
        <w:rPr>
          <w:color w:val="C00000"/>
        </w:rPr>
      </w:pPr>
      <w:r w:rsidRPr="00061C91">
        <w:rPr>
          <w:noProof/>
          <w:color w:val="C00000"/>
        </w:rPr>
        <w:drawing>
          <wp:inline distT="0" distB="0" distL="0" distR="0" wp14:anchorId="4CCB0407" wp14:editId="19E7C01B">
            <wp:extent cx="1907540" cy="567055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8ABA" w14:textId="27E1CB4A" w:rsidR="00061C91" w:rsidRPr="00061C91" w:rsidRDefault="00061C91" w:rsidP="00061C91">
      <w:pPr>
        <w:spacing w:line="140" w:lineRule="exact"/>
        <w:rPr>
          <w:sz w:val="15"/>
          <w:szCs w:val="15"/>
        </w:rPr>
      </w:pPr>
      <w:r w:rsidRPr="00061C91">
        <w:rPr>
          <w:rFonts w:hint="eastAsia"/>
          <w:color w:val="C00000"/>
          <w:sz w:val="15"/>
          <w:szCs w:val="15"/>
        </w:rPr>
        <w:t>（</w:t>
      </w:r>
      <w:r>
        <w:rPr>
          <w:rFonts w:hint="eastAsia"/>
          <w:color w:val="C00000"/>
          <w:sz w:val="15"/>
          <w:szCs w:val="15"/>
        </w:rPr>
        <w:t>DMA</w:t>
      </w:r>
      <w:r w:rsidRPr="00061C91">
        <w:rPr>
          <w:rFonts w:hint="eastAsia"/>
          <w:color w:val="C00000"/>
          <w:sz w:val="15"/>
          <w:szCs w:val="15"/>
        </w:rPr>
        <w:t>数据：磁盘到内存）</w:t>
      </w:r>
    </w:p>
    <w:p w14:paraId="197C2F1A" w14:textId="733AAE8D" w:rsidR="00061C91" w:rsidRPr="00061C91" w:rsidRDefault="00061C91" w:rsidP="00BC151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D475F25" wp14:editId="592ED119">
            <wp:extent cx="1907540" cy="3327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BCD8" w14:textId="545EA9DF" w:rsidR="00B51678" w:rsidRDefault="007E3CE6" w:rsidP="00B51678">
      <w:pPr>
        <w:rPr>
          <w:color w:val="C00000"/>
          <w:sz w:val="15"/>
          <w:szCs w:val="15"/>
        </w:rPr>
      </w:pPr>
      <w:r>
        <w:rPr>
          <w:noProof/>
        </w:rPr>
        <w:drawing>
          <wp:inline distT="0" distB="0" distL="0" distR="0" wp14:anchorId="7D4CA80A" wp14:editId="2B2F65BC">
            <wp:extent cx="1824993" cy="1165225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7812" cy="11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C247" w14:textId="066EB309" w:rsidR="007E3CE6" w:rsidRDefault="007E3CE6" w:rsidP="00B51678">
      <w:pPr>
        <w:rPr>
          <w:color w:val="C00000"/>
          <w:sz w:val="15"/>
          <w:szCs w:val="15"/>
        </w:rPr>
      </w:pPr>
      <w:r>
        <w:rPr>
          <w:rFonts w:hint="eastAsia"/>
          <w:color w:val="C00000"/>
          <w:sz w:val="15"/>
          <w:szCs w:val="15"/>
        </w:rPr>
        <w:t>最多能指向的block数：</w:t>
      </w:r>
      <w:r>
        <w:rPr>
          <w:noProof/>
        </w:rPr>
        <w:drawing>
          <wp:inline distT="0" distB="0" distL="0" distR="0" wp14:anchorId="069A172F" wp14:editId="7DB63CE9">
            <wp:extent cx="762000" cy="1915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88396" cy="19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17DD" w14:textId="3B404A2D" w:rsidR="007E3CE6" w:rsidRDefault="008F2C8A" w:rsidP="00B51678">
      <w:pPr>
        <w:rPr>
          <w:sz w:val="15"/>
          <w:szCs w:val="15"/>
        </w:rPr>
      </w:pPr>
      <w:r w:rsidRPr="008F2C8A">
        <w:rPr>
          <w:rFonts w:hint="eastAsia"/>
          <w:sz w:val="15"/>
          <w:szCs w:val="15"/>
        </w:rPr>
        <w:t>删除文件：把</w:t>
      </w:r>
      <w:proofErr w:type="spellStart"/>
      <w:r w:rsidRPr="008F2C8A">
        <w:rPr>
          <w:rFonts w:hint="eastAsia"/>
          <w:sz w:val="15"/>
          <w:szCs w:val="15"/>
        </w:rPr>
        <w:t>inode</w:t>
      </w:r>
      <w:proofErr w:type="spellEnd"/>
      <w:r w:rsidRPr="008F2C8A">
        <w:rPr>
          <w:rFonts w:hint="eastAsia"/>
          <w:sz w:val="15"/>
          <w:szCs w:val="15"/>
        </w:rPr>
        <w:t>号改为0</w:t>
      </w:r>
    </w:p>
    <w:p w14:paraId="2C6A6967" w14:textId="1874E4DF" w:rsidR="008F2C8A" w:rsidRDefault="006F6226" w:rsidP="00B516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77D0897" wp14:editId="3C5EBF9A">
            <wp:extent cx="1907540" cy="678180"/>
            <wp:effectExtent l="0" t="0" r="0" b="7620"/>
            <wp:docPr id="64514" name="图片 64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5E873" w14:textId="67896569" w:rsidR="008F2C8A" w:rsidRDefault="006F6226" w:rsidP="00B516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D044AE2" wp14:editId="1EC79FF2">
            <wp:extent cx="2062625" cy="422275"/>
            <wp:effectExtent l="0" t="0" r="0" b="0"/>
            <wp:docPr id="64515" name="图片 64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78160" cy="42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AE11" w14:textId="3BD14A8D" w:rsidR="008F2C8A" w:rsidRDefault="008F2C8A" w:rsidP="00B516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F4E214C" wp14:editId="012D0CCD">
            <wp:extent cx="1907540" cy="1153160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C828" w14:textId="0C71E949" w:rsidR="006F6226" w:rsidRDefault="006F6226" w:rsidP="00B516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90F53F1" wp14:editId="33596096">
            <wp:extent cx="1984375" cy="2129041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88757" cy="213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3B50" w14:textId="46B00BA6" w:rsidR="008F2C8A" w:rsidRDefault="0005021B" w:rsidP="00B516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EC3764C" wp14:editId="51D0CB3B">
            <wp:extent cx="1787525" cy="950292"/>
            <wp:effectExtent l="0" t="0" r="3175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92336" cy="9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BB073" w14:textId="682A8C71" w:rsidR="0005021B" w:rsidRDefault="0005021B" w:rsidP="00B516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7A79E36" wp14:editId="4C2F5CCF">
            <wp:extent cx="1907540" cy="48323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AD95" w14:textId="3E88F85D" w:rsidR="004C332D" w:rsidRDefault="004C332D" w:rsidP="00B516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7ACDF27" wp14:editId="3C841F26">
            <wp:extent cx="1907540" cy="61150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9883" w14:textId="6CCA0AB8" w:rsidR="0005021B" w:rsidRDefault="004C332D" w:rsidP="00B516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A9ED849" wp14:editId="637697F5">
            <wp:extent cx="1590675" cy="80857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02657" cy="81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241D" w14:textId="03F85982" w:rsidR="004C332D" w:rsidRDefault="00E81694" w:rsidP="00B516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79B0A14" wp14:editId="5F69B264">
            <wp:extent cx="1450975" cy="1275641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61149" cy="12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8DF7" w14:textId="002952C5" w:rsidR="00E81694" w:rsidRDefault="00E81694" w:rsidP="00B51678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子进程会继承父进程的</w:t>
      </w:r>
      <w:proofErr w:type="spellStart"/>
      <w:r>
        <w:rPr>
          <w:rFonts w:hint="eastAsia"/>
          <w:sz w:val="15"/>
          <w:szCs w:val="15"/>
        </w:rPr>
        <w:t>f</w:t>
      </w:r>
      <w:r w:rsidR="00870D10">
        <w:rPr>
          <w:rFonts w:hint="eastAsia"/>
          <w:sz w:val="15"/>
          <w:szCs w:val="15"/>
        </w:rPr>
        <w:t>d</w:t>
      </w:r>
      <w:proofErr w:type="spellEnd"/>
      <w:r>
        <w:rPr>
          <w:sz w:val="15"/>
          <w:szCs w:val="15"/>
        </w:rPr>
        <w:t xml:space="preserve"> </w:t>
      </w:r>
      <w:r>
        <w:rPr>
          <w:rFonts w:hint="eastAsia"/>
          <w:sz w:val="15"/>
          <w:szCs w:val="15"/>
        </w:rPr>
        <w:t>table</w:t>
      </w:r>
    </w:p>
    <w:p w14:paraId="4A9DB4AD" w14:textId="34530643" w:rsidR="00E81694" w:rsidRDefault="006F6226" w:rsidP="00B516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0241A6B" wp14:editId="36F432D8">
            <wp:extent cx="1907540" cy="797560"/>
            <wp:effectExtent l="0" t="0" r="0" b="2540"/>
            <wp:docPr id="64516" name="图片 64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3F92" w14:textId="2F174B94" w:rsidR="00870D10" w:rsidRDefault="006F6226" w:rsidP="00B516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BBB27BC" wp14:editId="2BA6B437">
            <wp:extent cx="1907540" cy="864235"/>
            <wp:effectExtent l="0" t="0" r="0" b="0"/>
            <wp:docPr id="64518" name="图片 64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DF88" w14:textId="50A7FCE3" w:rsidR="00870D10" w:rsidRDefault="00870D10" w:rsidP="00B516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B1E3B74" wp14:editId="762A7D8F">
            <wp:extent cx="1907540" cy="3327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6247" w14:textId="72EDC7B1" w:rsidR="00123E4D" w:rsidRDefault="00123E4D" w:rsidP="00B516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712BCE6" wp14:editId="02D4E58B">
            <wp:extent cx="1907540" cy="1316990"/>
            <wp:effectExtent l="0" t="0" r="0" b="0"/>
            <wp:docPr id="64519" name="图片 64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453A" w14:textId="0257FB1F" w:rsidR="00F80812" w:rsidRDefault="00F80812" w:rsidP="00B51678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36C4DCDF" wp14:editId="4D063625">
            <wp:extent cx="1907540" cy="1313815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77EE" w14:textId="1A7340F7" w:rsidR="00F80812" w:rsidRDefault="00D67DBB" w:rsidP="00D67DBB">
      <w:pPr>
        <w:spacing w:line="140" w:lineRule="exact"/>
        <w:rPr>
          <w:sz w:val="15"/>
          <w:szCs w:val="15"/>
        </w:rPr>
      </w:pPr>
      <w:r>
        <w:rPr>
          <w:rFonts w:hint="eastAsia"/>
          <w:sz w:val="15"/>
          <w:szCs w:val="15"/>
        </w:rPr>
        <w:t>MOUNT把远程文件系统（以</w:t>
      </w:r>
      <w:proofErr w:type="spellStart"/>
      <w:r>
        <w:rPr>
          <w:rFonts w:hint="eastAsia"/>
          <w:sz w:val="15"/>
          <w:szCs w:val="15"/>
        </w:rPr>
        <w:t>host:path</w:t>
      </w:r>
      <w:proofErr w:type="spellEnd"/>
      <w:r>
        <w:rPr>
          <w:rFonts w:hint="eastAsia"/>
          <w:sz w:val="15"/>
          <w:szCs w:val="15"/>
        </w:rPr>
        <w:t>的名字）嫁接到本地名字空间。</w:t>
      </w:r>
      <w:r w:rsidRPr="00D67DBB">
        <w:rPr>
          <w:sz w:val="15"/>
          <w:szCs w:val="15"/>
        </w:rPr>
        <w:t>the server returns a file handle to identify the mounted directory within the exported file system.</w:t>
      </w:r>
      <w:r>
        <w:rPr>
          <w:rFonts w:hint="eastAsia"/>
          <w:sz w:val="15"/>
          <w:szCs w:val="15"/>
        </w:rPr>
        <w:t>生成编号使得</w:t>
      </w:r>
      <w:proofErr w:type="spellStart"/>
      <w:r>
        <w:rPr>
          <w:rFonts w:hint="eastAsia"/>
          <w:sz w:val="15"/>
          <w:szCs w:val="15"/>
        </w:rPr>
        <w:t>inode</w:t>
      </w:r>
      <w:proofErr w:type="spellEnd"/>
      <w:r>
        <w:rPr>
          <w:rFonts w:hint="eastAsia"/>
          <w:sz w:val="15"/>
          <w:szCs w:val="15"/>
        </w:rPr>
        <w:t>使用更安全，复用一个</w:t>
      </w:r>
      <w:proofErr w:type="spellStart"/>
      <w:r>
        <w:rPr>
          <w:rFonts w:hint="eastAsia"/>
          <w:sz w:val="15"/>
          <w:szCs w:val="15"/>
        </w:rPr>
        <w:t>inode</w:t>
      </w:r>
      <w:proofErr w:type="spellEnd"/>
      <w:r>
        <w:rPr>
          <w:rFonts w:hint="eastAsia"/>
          <w:sz w:val="15"/>
          <w:szCs w:val="15"/>
        </w:rPr>
        <w:t>时会把生成编号+</w:t>
      </w:r>
      <w:r>
        <w:rPr>
          <w:sz w:val="15"/>
          <w:szCs w:val="15"/>
        </w:rPr>
        <w:t>1</w:t>
      </w:r>
      <w:r w:rsidRPr="00D67DBB">
        <w:rPr>
          <w:rFonts w:hint="eastAsia"/>
          <w:sz w:val="15"/>
          <w:szCs w:val="15"/>
        </w:rPr>
        <w:t>）</w:t>
      </w:r>
    </w:p>
    <w:p w14:paraId="7C664A34" w14:textId="0650FCA8" w:rsidR="00CD3FCA" w:rsidRDefault="00CD3FCA" w:rsidP="00CD3FC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BF95C18" wp14:editId="658C5EE9">
            <wp:extent cx="1907540" cy="70548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1BEC" w14:textId="0568E768" w:rsidR="00B60A7E" w:rsidRDefault="00B60A7E" w:rsidP="0071170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7F0E5CA" wp14:editId="626B8E59">
            <wp:extent cx="1036550" cy="658368"/>
            <wp:effectExtent l="0" t="0" r="0" b="8890"/>
            <wp:docPr id="64512" name="图片 64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36550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3CE0" w14:textId="2085A2E0" w:rsidR="00B60A7E" w:rsidRDefault="00B60A7E" w:rsidP="0071170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1C632EF" wp14:editId="32218B83">
            <wp:extent cx="1907540" cy="586740"/>
            <wp:effectExtent l="0" t="0" r="0" b="3810"/>
            <wp:docPr id="64513" name="图片 64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A28A" w14:textId="791E7F93" w:rsidR="00D67DBB" w:rsidRDefault="00711700" w:rsidP="0071170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C256576" wp14:editId="7DC69EC9">
            <wp:extent cx="1907540" cy="133921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0B01" w14:textId="570CCC5B" w:rsidR="00711700" w:rsidRDefault="00711700" w:rsidP="0071170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108AEA1" wp14:editId="2CB5B0F5">
            <wp:extent cx="1164753" cy="7239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05447" cy="74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9EF9" w14:textId="355C790C" w:rsidR="00711700" w:rsidRDefault="00711700" w:rsidP="0071170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C631B8C" wp14:editId="3270C036">
            <wp:extent cx="1907540" cy="98679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9DBF" w14:textId="2D1ED67C" w:rsidR="006F6226" w:rsidRDefault="006F6226" w:rsidP="0071170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04DC8DC" wp14:editId="0464E12B">
            <wp:extent cx="1907540" cy="1771650"/>
            <wp:effectExtent l="0" t="0" r="0" b="0"/>
            <wp:docPr id="64520" name="图片 64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1ECD" w14:textId="18D6992E" w:rsidR="006F6226" w:rsidRDefault="006F6226" w:rsidP="0071170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BBF3400" wp14:editId="1A0C5B4E">
            <wp:extent cx="1907540" cy="715645"/>
            <wp:effectExtent l="0" t="0" r="0" b="8255"/>
            <wp:docPr id="64521" name="图片 64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FD8D" w14:textId="36C2C3FE" w:rsidR="00D72084" w:rsidRDefault="00711700" w:rsidP="0071170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B7A8979" wp14:editId="0AF8657E">
            <wp:extent cx="1669100" cy="1444625"/>
            <wp:effectExtent l="0" t="0" r="762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91899" cy="146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5A651" w14:textId="424A8806" w:rsidR="00711700" w:rsidRDefault="00D72084" w:rsidP="00711700">
      <w:pPr>
        <w:rPr>
          <w:sz w:val="15"/>
          <w:szCs w:val="15"/>
        </w:rPr>
      </w:pPr>
      <w:r w:rsidRPr="00D72084">
        <w:rPr>
          <w:noProof/>
          <w:sz w:val="15"/>
          <w:szCs w:val="15"/>
        </w:rPr>
        <w:drawing>
          <wp:inline distT="0" distB="0" distL="0" distR="0" wp14:anchorId="6CCC5ED4" wp14:editId="20EB4452">
            <wp:extent cx="2517818" cy="2863850"/>
            <wp:effectExtent l="0" t="0" r="0" b="0"/>
            <wp:docPr id="64517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A6515BCF-C33D-4101-99EE-0057119F88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7" name="图片 4">
                      <a:extLst>
                        <a:ext uri="{FF2B5EF4-FFF2-40B4-BE49-F238E27FC236}">
                          <a16:creationId xmlns:a16="http://schemas.microsoft.com/office/drawing/2014/main" id="{A6515BCF-C33D-4101-99EE-0057119F88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73" t="20200" r="29062" b="4443"/>
                    <a:stretch/>
                  </pic:blipFill>
                  <pic:spPr bwMode="auto">
                    <a:xfrm>
                      <a:off x="0" y="0"/>
                      <a:ext cx="2568466" cy="2921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115F6" w14:textId="5A31D797" w:rsidR="00B40015" w:rsidRDefault="00B40015" w:rsidP="0071170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092BDB5" wp14:editId="7021C28F">
            <wp:extent cx="1907540" cy="100584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AE92" w14:textId="7668D370" w:rsidR="00B40015" w:rsidRDefault="00CD3FCA" w:rsidP="0071170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8B9AEA1" wp14:editId="678F1015">
            <wp:extent cx="1907540" cy="4870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596A" w14:textId="537CC903" w:rsidR="00CD3FCA" w:rsidRDefault="00CD3FCA" w:rsidP="0071170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B19EE62" wp14:editId="581C9AB0">
            <wp:extent cx="1907540" cy="12192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5B83" w14:textId="074DD9C5" w:rsidR="00123E4D" w:rsidRPr="00D67DBB" w:rsidRDefault="00123E4D" w:rsidP="00711700">
      <w:pPr>
        <w:rPr>
          <w:sz w:val="15"/>
          <w:szCs w:val="15"/>
        </w:rPr>
      </w:pPr>
    </w:p>
    <w:sectPr w:rsidR="00123E4D" w:rsidRPr="00D67DBB" w:rsidSect="0013570D">
      <w:type w:val="continuous"/>
      <w:pgSz w:w="11906" w:h="16838"/>
      <w:pgMar w:top="1134" w:right="1021" w:bottom="1134" w:left="1021" w:header="851" w:footer="992" w:gutter="0"/>
      <w:cols w:num="3"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0A2B46"/>
    <w:multiLevelType w:val="hybridMultilevel"/>
    <w:tmpl w:val="97340C28"/>
    <w:lvl w:ilvl="0" w:tplc="CBDA14D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EA8CBD28">
      <w:numFmt w:val="none"/>
      <w:lvlText w:val=""/>
      <w:lvlJc w:val="left"/>
      <w:pPr>
        <w:tabs>
          <w:tab w:val="num" w:pos="360"/>
        </w:tabs>
      </w:pPr>
    </w:lvl>
    <w:lvl w:ilvl="2" w:tplc="2676CD5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A8B011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B5364CB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AD44A8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D1845D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88AEE9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4A121C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1" w15:restartNumberingAfterBreak="0">
    <w:nsid w:val="2AFE7C5F"/>
    <w:multiLevelType w:val="hybridMultilevel"/>
    <w:tmpl w:val="4246F892"/>
    <w:lvl w:ilvl="0" w:tplc="A26E05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53E2637C">
      <w:numFmt w:val="none"/>
      <w:lvlText w:val=""/>
      <w:lvlJc w:val="left"/>
      <w:pPr>
        <w:tabs>
          <w:tab w:val="num" w:pos="360"/>
        </w:tabs>
      </w:pPr>
    </w:lvl>
    <w:lvl w:ilvl="2" w:tplc="1F6A8B6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B98CCE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927868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B454A8C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B330DA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37F4085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A7C6EF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2" w15:restartNumberingAfterBreak="0">
    <w:nsid w:val="5D6E091E"/>
    <w:multiLevelType w:val="hybridMultilevel"/>
    <w:tmpl w:val="EFB45FFC"/>
    <w:lvl w:ilvl="0" w:tplc="B936ED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2F66D6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617AF7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F8A0B7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38B6F4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715075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09F8B6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D384FE0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77AA10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570D"/>
    <w:rsid w:val="00015A0A"/>
    <w:rsid w:val="0005021B"/>
    <w:rsid w:val="00061C91"/>
    <w:rsid w:val="00123E4D"/>
    <w:rsid w:val="0013570D"/>
    <w:rsid w:val="002E05B7"/>
    <w:rsid w:val="003E24C2"/>
    <w:rsid w:val="004B0B17"/>
    <w:rsid w:val="004C332D"/>
    <w:rsid w:val="006F6226"/>
    <w:rsid w:val="00711700"/>
    <w:rsid w:val="007E3CE6"/>
    <w:rsid w:val="00870D10"/>
    <w:rsid w:val="008F2C8A"/>
    <w:rsid w:val="00B40015"/>
    <w:rsid w:val="00B51678"/>
    <w:rsid w:val="00B60A7E"/>
    <w:rsid w:val="00BC1517"/>
    <w:rsid w:val="00C30C2B"/>
    <w:rsid w:val="00C404F7"/>
    <w:rsid w:val="00CD3FCA"/>
    <w:rsid w:val="00D67DBB"/>
    <w:rsid w:val="00D72084"/>
    <w:rsid w:val="00DC3CC5"/>
    <w:rsid w:val="00DC79A5"/>
    <w:rsid w:val="00E81694"/>
    <w:rsid w:val="00EA0EED"/>
    <w:rsid w:val="00F80812"/>
    <w:rsid w:val="00FB6199"/>
    <w:rsid w:val="00FB6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D5223A"/>
  <w15:chartTrackingRefBased/>
  <w15:docId w15:val="{5D57159D-AF54-4F00-8851-8EA5585E7B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505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65131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217000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33885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85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613798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832626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372372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42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200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112</Words>
  <Characters>642</Characters>
  <Application>Microsoft Office Word</Application>
  <DocSecurity>0</DocSecurity>
  <Lines>5</Lines>
  <Paragraphs>1</Paragraphs>
  <ScaleCrop>false</ScaleCrop>
  <Company/>
  <LinksUpToDate>false</LinksUpToDate>
  <CharactersWithSpaces>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陶 紫信</dc:creator>
  <cp:keywords/>
  <dc:description/>
  <cp:lastModifiedBy>280866429@qq.com</cp:lastModifiedBy>
  <cp:revision>2</cp:revision>
  <dcterms:created xsi:type="dcterms:W3CDTF">2020-12-17T14:08:00Z</dcterms:created>
  <dcterms:modified xsi:type="dcterms:W3CDTF">2020-12-17T14:08:00Z</dcterms:modified>
</cp:coreProperties>
</file>